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E415" w14:textId="77777777" w:rsidR="00EA4725" w:rsidRPr="00441372" w:rsidRDefault="009846E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B62A1" w14:paraId="71AC056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E6C4DB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1AED7C" w14:textId="77777777" w:rsidR="00EA4725" w:rsidRPr="00441372" w:rsidRDefault="009846E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4115856A" w14:textId="2A22C411" w:rsidR="00EA4725" w:rsidRPr="00441372" w:rsidRDefault="009846E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</w:p>
        </w:tc>
      </w:tr>
      <w:tr w:rsidR="009B62A1" w14:paraId="47B8D0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82EB6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4E458" w14:textId="77777777" w:rsidR="00EA4725" w:rsidRPr="00441372" w:rsidRDefault="009846EE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Pr="0065690F">
              <w:t>Food and Drug Administration (Thai FDA)</w:t>
            </w:r>
            <w:bookmarkEnd w:id="4"/>
          </w:p>
        </w:tc>
      </w:tr>
      <w:tr w:rsidR="009B62A1" w14:paraId="786A65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3B61E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E6236" w14:textId="7F70E5B6" w:rsidR="00EA4725" w:rsidRPr="00441372" w:rsidRDefault="009846EE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>Pre</w:t>
            </w:r>
            <w:r w:rsidRPr="0065690F">
              <w:noBreakHyphen/>
              <w:t xml:space="preserve">packaged foods (ICS </w:t>
            </w:r>
            <w:r w:rsidR="00E93E17">
              <w:t xml:space="preserve">code: </w:t>
            </w:r>
            <w:r w:rsidRPr="0065690F">
              <w:t>67.230)</w:t>
            </w:r>
            <w:bookmarkEnd w:id="6"/>
          </w:p>
        </w:tc>
      </w:tr>
      <w:tr w:rsidR="009B62A1" w14:paraId="574DD6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EFA3B" w14:textId="77777777" w:rsidR="00EA4725" w:rsidRPr="00441372" w:rsidRDefault="009846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25DCF" w14:textId="77777777" w:rsidR="00EA4725" w:rsidRPr="00441372" w:rsidRDefault="009846EE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5FB5A6C3" w14:textId="77777777" w:rsidR="00EA4725" w:rsidRPr="00441372" w:rsidRDefault="009846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56CB7B81" w14:textId="77777777" w:rsidR="00EA4725" w:rsidRPr="00441372" w:rsidRDefault="009846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9B62A1" w14:paraId="35E9CE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E0059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03796" w14:textId="4CFDEE8C" w:rsidR="00EA4725" w:rsidRPr="00441372" w:rsidRDefault="009846EE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Draft MOPH Notification, B.E, entitled "The Labelling of Pre-packaged foods"</w:t>
            </w:r>
            <w:bookmarkEnd w:id="15"/>
            <w:r w:rsidR="00B21CB2">
              <w:t xml:space="preserve"> </w:t>
            </w:r>
            <w:r w:rsidR="00B21CB2" w:rsidRPr="00B21CB2">
              <w:t xml:space="preserve">and the summary </w:t>
            </w:r>
            <w:r w:rsidR="004B64DD">
              <w:t xml:space="preserve">of the </w:t>
            </w:r>
            <w:r w:rsidR="00B21CB2" w:rsidRPr="00B21CB2">
              <w:t>description of content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Thai</w:t>
            </w:r>
            <w:bookmarkEnd w:id="17"/>
            <w:r w:rsidR="00B21CB2">
              <w:t xml:space="preserve">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8</w:t>
            </w:r>
            <w:bookmarkEnd w:id="19"/>
            <w:r w:rsidR="00B21CB2">
              <w:t xml:space="preserve"> and 2, respectively</w:t>
            </w:r>
          </w:p>
          <w:bookmarkStart w:id="20" w:name="sps5d"/>
          <w:p w14:paraId="3BAD9AE1" w14:textId="77777777" w:rsidR="00EA4725" w:rsidRDefault="009846EE" w:rsidP="006C3448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"https://members.wto.org/crnattachments/2022/SPS/THA/22_6975_00_x.pdf"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https://members.wto.org/crnattachments/2022/SPS/THA/22_6975_00_x.pdf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  <w:p w14:paraId="51F16CDA" w14:textId="3E32DC21" w:rsidR="006C3448" w:rsidRPr="00441372" w:rsidRDefault="0022697B" w:rsidP="00441372">
            <w:pPr>
              <w:spacing w:after="120"/>
            </w:pPr>
            <w:hyperlink r:id="rId7" w:tgtFrame="_blank" w:history="1">
              <w:r w:rsidR="006C3448">
                <w:rPr>
                  <w:color w:val="0000FF"/>
                  <w:u w:val="single"/>
                </w:rPr>
                <w:t>https://members.wto.org/crnattachments/2022/SPS/THA/22_6975_00_e.pdf</w:t>
              </w:r>
            </w:hyperlink>
          </w:p>
        </w:tc>
      </w:tr>
      <w:tr w:rsidR="009B62A1" w14:paraId="283FBF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79088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6D9D5" w14:textId="1D4E7C63" w:rsidR="009B62A1" w:rsidRPr="0065690F" w:rsidRDefault="009846EE" w:rsidP="00B21CB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 xml:space="preserve">The Ministry of Public Health (MOPH) is proposing to revise the MOPH notification concerning "The Labelling of Pre-packaged foods" </w:t>
            </w:r>
            <w:bookmarkEnd w:id="22"/>
            <w:r w:rsidR="00B21CB2" w:rsidRPr="00B21CB2">
              <w:t xml:space="preserve">which is summarized in the attachment in item 5 of this </w:t>
            </w:r>
            <w:r w:rsidR="006C3448">
              <w:t>n</w:t>
            </w:r>
            <w:r w:rsidR="00B21CB2" w:rsidRPr="00B21CB2">
              <w:t>otification.</w:t>
            </w:r>
          </w:p>
        </w:tc>
      </w:tr>
      <w:tr w:rsidR="009B62A1" w14:paraId="565C27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687A2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E2205" w14:textId="77777777" w:rsidR="00EA4725" w:rsidRPr="00441372" w:rsidRDefault="009846E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B62A1" w14:paraId="4E3E4F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A2C07" w14:textId="77777777" w:rsidR="00EA4725" w:rsidRPr="00441372" w:rsidRDefault="009846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7D3C6" w14:textId="77777777" w:rsidR="00EA4725" w:rsidRPr="00441372" w:rsidRDefault="009846E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EF4147D" w14:textId="14221EA7" w:rsidR="00EA4725" w:rsidRPr="00441372" w:rsidRDefault="009846E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STAN 1-1985: Labelling of Pre-packaged Food</w:t>
            </w:r>
            <w:bookmarkEnd w:id="38"/>
          </w:p>
          <w:p w14:paraId="24C2FD24" w14:textId="77777777" w:rsidR="00EA4725" w:rsidRPr="00441372" w:rsidRDefault="009846EE" w:rsidP="00DB064A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776201F" w14:textId="77777777" w:rsidR="00EA4725" w:rsidRPr="00441372" w:rsidRDefault="009846EE" w:rsidP="00DB064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9BB417E" w14:textId="77777777" w:rsidR="00EA4725" w:rsidRPr="00441372" w:rsidRDefault="009846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FCC5EC1" w14:textId="77777777" w:rsidR="00EA4725" w:rsidRPr="00441372" w:rsidRDefault="009846E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3E5C061A" w14:textId="77777777" w:rsidR="00EA4725" w:rsidRPr="00441372" w:rsidRDefault="009846EE" w:rsidP="00DB064A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B62F42D" w14:textId="77777777" w:rsidR="00EA4725" w:rsidRPr="00441372" w:rsidRDefault="009846E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B62A1" w14:paraId="4A29E9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4CE48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AA005" w14:textId="0A576E9E" w:rsidR="009B62A1" w:rsidRPr="0065690F" w:rsidRDefault="009846EE" w:rsidP="00E93E17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b"/>
            <w:bookmarkEnd w:id="55"/>
          </w:p>
        </w:tc>
      </w:tr>
      <w:tr w:rsidR="009B62A1" w14:paraId="3D4F5E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B4153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5D623" w14:textId="77777777" w:rsidR="00EA4725" w:rsidRPr="00441372" w:rsidRDefault="009846EE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10a"/>
            <w:r w:rsidRPr="0065690F">
              <w:t>To be determined.</w:t>
            </w:r>
            <w:bookmarkEnd w:id="57"/>
          </w:p>
          <w:p w14:paraId="7C64AD0A" w14:textId="77777777" w:rsidR="00EA4725" w:rsidRPr="00441372" w:rsidRDefault="009846EE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bisa"/>
            <w:r w:rsidRPr="0065690F">
              <w:t>To be determined.</w:t>
            </w:r>
            <w:bookmarkEnd w:id="59"/>
          </w:p>
        </w:tc>
      </w:tr>
      <w:tr w:rsidR="009B62A1" w14:paraId="497E14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8B0F1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8CC0A" w14:textId="77777777" w:rsidR="00EA4725" w:rsidRPr="00441372" w:rsidRDefault="009846EE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r w:rsidRPr="0065690F">
              <w:t>180 days after the date of its publication in the Government Gazette.</w:t>
            </w:r>
            <w:bookmarkEnd w:id="63"/>
          </w:p>
          <w:p w14:paraId="51A88834" w14:textId="77777777" w:rsidR="00EA4725" w:rsidRPr="00441372" w:rsidRDefault="009846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 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9B62A1" w14:paraId="5329EA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D868C" w14:textId="77777777" w:rsidR="00EA4725" w:rsidRPr="00441372" w:rsidRDefault="009846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F61A8" w14:textId="14E195CD" w:rsidR="00EA4725" w:rsidRPr="00441372" w:rsidRDefault="009846EE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bookmarkEnd w:id="70"/>
            <w:r w:rsidR="00E93E17">
              <w:t>1</w:t>
            </w:r>
            <w:r w:rsidR="00CB1C45">
              <w:t>7</w:t>
            </w:r>
            <w:r w:rsidR="00E93E17">
              <w:t xml:space="preserve"> December 2022</w:t>
            </w:r>
          </w:p>
          <w:p w14:paraId="4ED237BB" w14:textId="77777777" w:rsidR="00EA4725" w:rsidRPr="00441372" w:rsidRDefault="009846EE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X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71B0E8A2" w14:textId="77777777" w:rsidR="009B62A1" w:rsidRPr="0065690F" w:rsidRDefault="009846EE" w:rsidP="00441372">
            <w:r w:rsidRPr="0065690F">
              <w:t>National Bureau of Agricultural Commodity and Food Standards (ACFS)</w:t>
            </w:r>
          </w:p>
          <w:p w14:paraId="2AD977AE" w14:textId="77777777" w:rsidR="009B62A1" w:rsidRPr="0065690F" w:rsidRDefault="009846EE" w:rsidP="00441372">
            <w:r w:rsidRPr="0065690F">
              <w:t>50 Phaholyothin Road, Ladyao</w:t>
            </w:r>
          </w:p>
          <w:p w14:paraId="73D1062E" w14:textId="77777777" w:rsidR="009B62A1" w:rsidRPr="0065690F" w:rsidRDefault="009846EE" w:rsidP="00441372">
            <w:r w:rsidRPr="0065690F">
              <w:t>Chatuchak, Bangkok 10900; Thailand</w:t>
            </w:r>
          </w:p>
          <w:p w14:paraId="34E706DA" w14:textId="77777777" w:rsidR="009B62A1" w:rsidRPr="0065690F" w:rsidRDefault="009846EE" w:rsidP="00441372">
            <w:r w:rsidRPr="0065690F">
              <w:t>Tel: +(662) 561 4204</w:t>
            </w:r>
          </w:p>
          <w:p w14:paraId="1DFEA1A7" w14:textId="77777777" w:rsidR="009B62A1" w:rsidRPr="0065690F" w:rsidRDefault="009846EE" w:rsidP="00441372">
            <w:r w:rsidRPr="0065690F">
              <w:t>Fax: +(662) 561 4034</w:t>
            </w:r>
          </w:p>
          <w:p w14:paraId="4C8C4FF2" w14:textId="77777777" w:rsidR="009B62A1" w:rsidRPr="0065690F" w:rsidRDefault="009846EE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3DE3CD4F" w14:textId="5B8CE98B" w:rsidR="009B62A1" w:rsidRPr="0065690F" w:rsidRDefault="009846EE" w:rsidP="00EE6891">
            <w:pPr>
              <w:tabs>
                <w:tab w:val="left" w:pos="960"/>
              </w:tabs>
            </w:pPr>
            <w:r w:rsidRPr="0065690F">
              <w:t>Websites:</w:t>
            </w:r>
            <w:r w:rsidR="00EE6891">
              <w:tab/>
            </w:r>
            <w:hyperlink r:id="rId9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14:paraId="674813BB" w14:textId="2AE9D057" w:rsidR="009B62A1" w:rsidRPr="0065690F" w:rsidRDefault="00EE6891" w:rsidP="00EE6891">
            <w:pPr>
              <w:tabs>
                <w:tab w:val="left" w:pos="960"/>
              </w:tabs>
              <w:spacing w:after="120"/>
            </w:pPr>
            <w:r>
              <w:tab/>
            </w:r>
            <w:hyperlink r:id="rId10" w:history="1">
              <w:r w:rsidR="009846EE" w:rsidRPr="00144F1F">
                <w:rPr>
                  <w:rStyle w:val="Hyperlink"/>
                </w:rPr>
                <w:t>http://www.spsthailand.net/</w:t>
              </w:r>
            </w:hyperlink>
            <w:bookmarkEnd w:id="77"/>
          </w:p>
        </w:tc>
      </w:tr>
      <w:tr w:rsidR="009B62A1" w14:paraId="23DB9B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13AE0C" w14:textId="77777777" w:rsidR="00EA4725" w:rsidRPr="00441372" w:rsidRDefault="009846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008B04B" w14:textId="77777777" w:rsidR="00EA4725" w:rsidRPr="00441372" w:rsidRDefault="009846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585FEDFC" w14:textId="77777777" w:rsidR="00EA4725" w:rsidRPr="0065690F" w:rsidRDefault="009846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7339B3FC" w14:textId="56498386" w:rsidR="00EA4725" w:rsidRPr="0065690F" w:rsidRDefault="009846EE" w:rsidP="00EE6891">
            <w:pPr>
              <w:keepNext/>
              <w:keepLines/>
              <w:tabs>
                <w:tab w:val="left" w:pos="960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EE6891">
              <w:rPr>
                <w:bCs/>
              </w:rPr>
              <w:tab/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07BAC9C7" w14:textId="70321C96" w:rsidR="00EA4725" w:rsidRPr="0065690F" w:rsidRDefault="00EE6891" w:rsidP="00EE6891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144F1F">
                <w:rPr>
                  <w:rStyle w:val="Hyperlink"/>
                  <w:bCs/>
                </w:rPr>
                <w:t>http://www.spsthailand.net/</w:t>
              </w:r>
            </w:hyperlink>
            <w:bookmarkEnd w:id="84"/>
          </w:p>
        </w:tc>
      </w:tr>
    </w:tbl>
    <w:p w14:paraId="3ADFDCCA" w14:textId="77777777" w:rsidR="007141CF" w:rsidRPr="00441372" w:rsidRDefault="007141CF" w:rsidP="00441372"/>
    <w:sectPr w:rsidR="007141CF" w:rsidRPr="00441372" w:rsidSect="00E93E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A755" w14:textId="77777777" w:rsidR="00980B91" w:rsidRDefault="009846EE">
      <w:r>
        <w:separator/>
      </w:r>
    </w:p>
  </w:endnote>
  <w:endnote w:type="continuationSeparator" w:id="0">
    <w:p w14:paraId="44D20E0B" w14:textId="77777777" w:rsidR="00980B91" w:rsidRDefault="0098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1B5A" w14:textId="7E837D83" w:rsidR="00EA4725" w:rsidRPr="00E93E17" w:rsidRDefault="00E93E17" w:rsidP="00E93E1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3971" w14:textId="29E7E71F" w:rsidR="00EA4725" w:rsidRPr="00E93E17" w:rsidRDefault="00E93E17" w:rsidP="00E93E1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2852" w14:textId="77777777" w:rsidR="00C863EB" w:rsidRPr="00441372" w:rsidRDefault="009846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F27F" w14:textId="77777777" w:rsidR="00980B91" w:rsidRDefault="009846EE">
      <w:r>
        <w:separator/>
      </w:r>
    </w:p>
  </w:footnote>
  <w:footnote w:type="continuationSeparator" w:id="0">
    <w:p w14:paraId="20BEF1B6" w14:textId="77777777" w:rsidR="00980B91" w:rsidRDefault="0098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43" w14:textId="77777777" w:rsidR="00E93E17" w:rsidRPr="00E93E17" w:rsidRDefault="00E93E17" w:rsidP="00E93E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3E17">
      <w:t>G/SPS/N/THA/583</w:t>
    </w:r>
  </w:p>
  <w:p w14:paraId="26C29F39" w14:textId="77777777" w:rsidR="00E93E17" w:rsidRPr="00E93E17" w:rsidRDefault="00E93E17" w:rsidP="00E93E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831CB8" w14:textId="2ACD7307" w:rsidR="00E93E17" w:rsidRPr="00E93E17" w:rsidRDefault="00E93E17" w:rsidP="00E93E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3E17">
      <w:t xml:space="preserve">- </w:t>
    </w:r>
    <w:r w:rsidRPr="00E93E17">
      <w:fldChar w:fldCharType="begin"/>
    </w:r>
    <w:r w:rsidRPr="00E93E17">
      <w:instrText xml:space="preserve"> PAGE </w:instrText>
    </w:r>
    <w:r w:rsidRPr="00E93E17">
      <w:fldChar w:fldCharType="separate"/>
    </w:r>
    <w:r w:rsidRPr="00E93E17">
      <w:rPr>
        <w:noProof/>
      </w:rPr>
      <w:t>2</w:t>
    </w:r>
    <w:r w:rsidRPr="00E93E17">
      <w:fldChar w:fldCharType="end"/>
    </w:r>
    <w:r w:rsidRPr="00E93E17">
      <w:t xml:space="preserve"> -</w:t>
    </w:r>
  </w:p>
  <w:p w14:paraId="1A7DB0B1" w14:textId="4FDCA3C2" w:rsidR="00EA4725" w:rsidRPr="00E93E17" w:rsidRDefault="00EA4725" w:rsidP="00E93E1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E078" w14:textId="77777777" w:rsidR="00E93E17" w:rsidRPr="00E93E17" w:rsidRDefault="00E93E17" w:rsidP="00E93E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3E17">
      <w:t>G/SPS/N/THA/583</w:t>
    </w:r>
  </w:p>
  <w:p w14:paraId="7727E081" w14:textId="77777777" w:rsidR="00E93E17" w:rsidRPr="00E93E17" w:rsidRDefault="00E93E17" w:rsidP="00E93E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60F749" w14:textId="05ED2EC5" w:rsidR="00E93E17" w:rsidRPr="00E93E17" w:rsidRDefault="00E93E17" w:rsidP="00E93E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3E17">
      <w:t xml:space="preserve">- </w:t>
    </w:r>
    <w:r w:rsidRPr="00E93E17">
      <w:fldChar w:fldCharType="begin"/>
    </w:r>
    <w:r w:rsidRPr="00E93E17">
      <w:instrText xml:space="preserve"> PAGE </w:instrText>
    </w:r>
    <w:r w:rsidRPr="00E93E17">
      <w:fldChar w:fldCharType="separate"/>
    </w:r>
    <w:r w:rsidRPr="00E93E17">
      <w:rPr>
        <w:noProof/>
      </w:rPr>
      <w:t>2</w:t>
    </w:r>
    <w:r w:rsidRPr="00E93E17">
      <w:fldChar w:fldCharType="end"/>
    </w:r>
    <w:r w:rsidRPr="00E93E17">
      <w:t xml:space="preserve"> -</w:t>
    </w:r>
  </w:p>
  <w:p w14:paraId="41456738" w14:textId="1572FD02" w:rsidR="00EA4725" w:rsidRPr="00E93E17" w:rsidRDefault="00EA4725" w:rsidP="00E93E1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62A1" w14:paraId="7EFA7BC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48C4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972F32" w14:textId="1AA9DD8A" w:rsidR="00ED54E0" w:rsidRPr="00EA4725" w:rsidRDefault="00E93E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9B62A1" w14:paraId="038C91C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6BBA24" w14:textId="77777777" w:rsidR="00ED54E0" w:rsidRPr="00EA4725" w:rsidRDefault="0022697B" w:rsidP="00422B6F">
          <w:pPr>
            <w:jc w:val="left"/>
          </w:pPr>
          <w:r>
            <w:rPr>
              <w:lang w:eastAsia="en-GB"/>
            </w:rPr>
            <w:pict w14:anchorId="2EED73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D0D51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B62A1" w14:paraId="263295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C23E4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064E17" w14:textId="77777777" w:rsidR="00E93E17" w:rsidRDefault="00E93E17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G/SPS/N/THA/583</w:t>
          </w:r>
        </w:p>
        <w:bookmarkEnd w:id="86"/>
        <w:p w14:paraId="6DEC8837" w14:textId="6560360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B62A1" w14:paraId="4A3688D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767F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D691F" w14:textId="432EC8FF" w:rsidR="00ED54E0" w:rsidRPr="00EA4725" w:rsidRDefault="00E93E17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1</w:t>
          </w:r>
          <w:r w:rsidR="00CB1C45">
            <w:rPr>
              <w:szCs w:val="16"/>
            </w:rPr>
            <w:t>8</w:t>
          </w:r>
          <w:r>
            <w:rPr>
              <w:szCs w:val="16"/>
            </w:rPr>
            <w:t xml:space="preserve"> October 2022</w:t>
          </w:r>
        </w:p>
      </w:tc>
    </w:tr>
    <w:tr w:rsidR="009B62A1" w14:paraId="425EB64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2BFA32" w14:textId="002907B5" w:rsidR="00ED54E0" w:rsidRPr="00EA4725" w:rsidRDefault="009846EE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6571A4">
            <w:rPr>
              <w:color w:val="FF0000"/>
              <w:szCs w:val="16"/>
            </w:rPr>
            <w:t>22-</w:t>
          </w:r>
          <w:r w:rsidR="0022697B">
            <w:rPr>
              <w:color w:val="FF0000"/>
              <w:szCs w:val="16"/>
            </w:rPr>
            <w:t>7834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2A0717" w14:textId="77777777" w:rsidR="00ED54E0" w:rsidRPr="00EA4725" w:rsidRDefault="009846EE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9B62A1" w14:paraId="487EF69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84839C" w14:textId="4514AC70" w:rsidR="00ED54E0" w:rsidRPr="00EA4725" w:rsidRDefault="00E93E17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B9D721" w14:textId="1C095594" w:rsidR="00ED54E0" w:rsidRPr="00441372" w:rsidRDefault="00E93E17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49C5C98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95D2B"/>
    <w:multiLevelType w:val="hybridMultilevel"/>
    <w:tmpl w:val="2F567D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4673"/>
    <w:multiLevelType w:val="hybridMultilevel"/>
    <w:tmpl w:val="C8504F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13A1A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88734C" w:tentative="1">
      <w:start w:val="1"/>
      <w:numFmt w:val="lowerLetter"/>
      <w:lvlText w:val="%2."/>
      <w:lvlJc w:val="left"/>
      <w:pPr>
        <w:ind w:left="1080" w:hanging="360"/>
      </w:pPr>
    </w:lvl>
    <w:lvl w:ilvl="2" w:tplc="8C6ECF4A" w:tentative="1">
      <w:start w:val="1"/>
      <w:numFmt w:val="lowerRoman"/>
      <w:lvlText w:val="%3."/>
      <w:lvlJc w:val="right"/>
      <w:pPr>
        <w:ind w:left="1800" w:hanging="180"/>
      </w:pPr>
    </w:lvl>
    <w:lvl w:ilvl="3" w:tplc="04601A62" w:tentative="1">
      <w:start w:val="1"/>
      <w:numFmt w:val="decimal"/>
      <w:lvlText w:val="%4."/>
      <w:lvlJc w:val="left"/>
      <w:pPr>
        <w:ind w:left="2520" w:hanging="360"/>
      </w:pPr>
    </w:lvl>
    <w:lvl w:ilvl="4" w:tplc="8550EFDA" w:tentative="1">
      <w:start w:val="1"/>
      <w:numFmt w:val="lowerLetter"/>
      <w:lvlText w:val="%5."/>
      <w:lvlJc w:val="left"/>
      <w:pPr>
        <w:ind w:left="3240" w:hanging="360"/>
      </w:pPr>
    </w:lvl>
    <w:lvl w:ilvl="5" w:tplc="3460905C" w:tentative="1">
      <w:start w:val="1"/>
      <w:numFmt w:val="lowerRoman"/>
      <w:lvlText w:val="%6."/>
      <w:lvlJc w:val="right"/>
      <w:pPr>
        <w:ind w:left="3960" w:hanging="180"/>
      </w:pPr>
    </w:lvl>
    <w:lvl w:ilvl="6" w:tplc="B5F29080" w:tentative="1">
      <w:start w:val="1"/>
      <w:numFmt w:val="decimal"/>
      <w:lvlText w:val="%7."/>
      <w:lvlJc w:val="left"/>
      <w:pPr>
        <w:ind w:left="4680" w:hanging="360"/>
      </w:pPr>
    </w:lvl>
    <w:lvl w:ilvl="7" w:tplc="28EA1494" w:tentative="1">
      <w:start w:val="1"/>
      <w:numFmt w:val="lowerLetter"/>
      <w:lvlText w:val="%8."/>
      <w:lvlJc w:val="left"/>
      <w:pPr>
        <w:ind w:left="5400" w:hanging="360"/>
      </w:pPr>
    </w:lvl>
    <w:lvl w:ilvl="8" w:tplc="E5C2D3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6BA7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697B"/>
    <w:rsid w:val="00233408"/>
    <w:rsid w:val="0026288B"/>
    <w:rsid w:val="0027067B"/>
    <w:rsid w:val="00272C98"/>
    <w:rsid w:val="002A67C2"/>
    <w:rsid w:val="002C2634"/>
    <w:rsid w:val="002D2FF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64DD"/>
    <w:rsid w:val="004E4B52"/>
    <w:rsid w:val="004F203A"/>
    <w:rsid w:val="005336B8"/>
    <w:rsid w:val="00547B5F"/>
    <w:rsid w:val="00591F20"/>
    <w:rsid w:val="005B04B9"/>
    <w:rsid w:val="005B68C7"/>
    <w:rsid w:val="005B7054"/>
    <w:rsid w:val="005C04C1"/>
    <w:rsid w:val="005D5981"/>
    <w:rsid w:val="005E6F8D"/>
    <w:rsid w:val="005F30CB"/>
    <w:rsid w:val="00600D40"/>
    <w:rsid w:val="00612644"/>
    <w:rsid w:val="0065690F"/>
    <w:rsid w:val="00656ABC"/>
    <w:rsid w:val="006571A4"/>
    <w:rsid w:val="00674CCD"/>
    <w:rsid w:val="006B4BC2"/>
    <w:rsid w:val="006C344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0B91"/>
    <w:rsid w:val="009846EE"/>
    <w:rsid w:val="009A2161"/>
    <w:rsid w:val="009A6F54"/>
    <w:rsid w:val="009B62A1"/>
    <w:rsid w:val="00A52B02"/>
    <w:rsid w:val="00A6057A"/>
    <w:rsid w:val="00A62304"/>
    <w:rsid w:val="00A74017"/>
    <w:rsid w:val="00AA332C"/>
    <w:rsid w:val="00AC27F8"/>
    <w:rsid w:val="00AC7DD8"/>
    <w:rsid w:val="00AD4C72"/>
    <w:rsid w:val="00AE057B"/>
    <w:rsid w:val="00AE2AEE"/>
    <w:rsid w:val="00B00276"/>
    <w:rsid w:val="00B13894"/>
    <w:rsid w:val="00B21CB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1C4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42B4"/>
    <w:rsid w:val="00DB064A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3E17"/>
    <w:rsid w:val="00EA4725"/>
    <w:rsid w:val="00EA5D4F"/>
    <w:rsid w:val="00EB6C56"/>
    <w:rsid w:val="00EC687E"/>
    <w:rsid w:val="00ED02D0"/>
    <w:rsid w:val="00ED54E0"/>
    <w:rsid w:val="00EE3CAF"/>
    <w:rsid w:val="00EE6891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55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E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THA/22_6975_00_e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506</Words>
  <Characters>3095</Characters>
  <Application>Microsoft Office Word</Application>
  <DocSecurity>0</DocSecurity>
  <Lines>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23</cp:revision>
  <dcterms:created xsi:type="dcterms:W3CDTF">2017-07-03T11:19:00Z</dcterms:created>
  <dcterms:modified xsi:type="dcterms:W3CDTF">2022-10-18T14:30:00Z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G/SPS/N/THA/583</vt:lpwstr>
  </property>
  <property fmtid="{D5CDD505-2E9C-101B-9397-08002B2CF9AE}" pid="3" name="TitusGUID">
    <vt:lpwstr>a0c3089b-8086-492e-806a-2819088a20f1</vt:lpwstr>
  </property>
  <property fmtid="{D5CDD505-2E9C-101B-9397-08002B2CF9AE}" pid="4" name="WTOCLASSIFICATION">
    <vt:lpwstr>WTO OFFICIAL</vt:lpwstr>
  </property>
</Properties>
</file>